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D97" w:rsidRPr="005171D7" w:rsidRDefault="005D2D97" w:rsidP="005D2D97">
      <w:pPr>
        <w:jc w:val="center"/>
        <w:rPr>
          <w:rFonts w:ascii="Times New Roman" w:hAnsi="Times New Roman" w:cs="Times New Roman"/>
          <w:b/>
          <w:sz w:val="24"/>
          <w:szCs w:val="24"/>
        </w:rPr>
      </w:pPr>
      <w:r w:rsidRPr="005171D7">
        <w:rPr>
          <w:rFonts w:ascii="Times New Roman" w:hAnsi="Times New Roman" w:cs="Times New Roman"/>
          <w:b/>
          <w:sz w:val="24"/>
          <w:szCs w:val="24"/>
        </w:rPr>
        <w:t xml:space="preserve">Procedura przyjmowania dokumentów w związku z ubieganiem się o opinię </w:t>
      </w:r>
    </w:p>
    <w:p w:rsidR="00E46FF8" w:rsidRDefault="005D2D97" w:rsidP="005D2D97">
      <w:pPr>
        <w:jc w:val="center"/>
        <w:rPr>
          <w:rFonts w:ascii="Times New Roman" w:hAnsi="Times New Roman" w:cs="Times New Roman"/>
          <w:b/>
          <w:sz w:val="24"/>
          <w:szCs w:val="24"/>
        </w:rPr>
      </w:pPr>
      <w:r w:rsidRPr="005171D7">
        <w:rPr>
          <w:rFonts w:ascii="Times New Roman" w:hAnsi="Times New Roman" w:cs="Times New Roman"/>
          <w:b/>
          <w:sz w:val="24"/>
          <w:szCs w:val="24"/>
        </w:rPr>
        <w:t>w sprawie zindywidualizowanej ścieżki kształcenia</w:t>
      </w:r>
    </w:p>
    <w:p w:rsidR="00051365" w:rsidRPr="00051365" w:rsidRDefault="00051365" w:rsidP="00051365">
      <w:pPr>
        <w:spacing w:after="0"/>
        <w:rPr>
          <w:rFonts w:ascii="Times New Roman" w:hAnsi="Times New Roman" w:cs="Times New Roman"/>
          <w:i/>
          <w:sz w:val="16"/>
          <w:szCs w:val="16"/>
        </w:rPr>
      </w:pPr>
      <w:r w:rsidRPr="00051365">
        <w:rPr>
          <w:rFonts w:ascii="Times New Roman" w:hAnsi="Times New Roman" w:cs="Times New Roman"/>
          <w:i/>
          <w:sz w:val="16"/>
          <w:szCs w:val="16"/>
        </w:rPr>
        <w:t>Podstawa prawna:</w:t>
      </w:r>
    </w:p>
    <w:p w:rsidR="00051365" w:rsidRDefault="00051365" w:rsidP="00051365">
      <w:pPr>
        <w:pStyle w:val="dt"/>
        <w:shd w:val="clear" w:color="auto" w:fill="FFFFFF"/>
        <w:spacing w:before="0" w:beforeAutospacing="0" w:after="0" w:afterAutospacing="0"/>
        <w:rPr>
          <w:b/>
          <w:i/>
          <w:sz w:val="16"/>
          <w:szCs w:val="16"/>
        </w:rPr>
      </w:pPr>
      <w:r w:rsidRPr="00051365">
        <w:rPr>
          <w:b/>
          <w:bCs/>
          <w:i/>
          <w:sz w:val="16"/>
          <w:szCs w:val="16"/>
        </w:rPr>
        <w:t>ROZPORZĄDZENIE</w:t>
      </w:r>
      <w:r w:rsidRPr="00051365">
        <w:rPr>
          <w:b/>
          <w:bCs/>
          <w:i/>
          <w:sz w:val="16"/>
          <w:szCs w:val="16"/>
        </w:rPr>
        <w:t xml:space="preserve"> </w:t>
      </w:r>
      <w:r w:rsidRPr="00051365">
        <w:rPr>
          <w:b/>
          <w:bCs/>
          <w:i/>
          <w:sz w:val="16"/>
          <w:szCs w:val="16"/>
        </w:rPr>
        <w:t>MINISTRA EDUKACJI NARODOWE</w:t>
      </w:r>
      <w:r>
        <w:rPr>
          <w:b/>
          <w:bCs/>
          <w:i/>
          <w:sz w:val="16"/>
          <w:szCs w:val="16"/>
        </w:rPr>
        <w:t>J</w:t>
      </w:r>
      <w:r w:rsidRPr="00051365">
        <w:rPr>
          <w:b/>
          <w:bCs/>
          <w:i/>
          <w:sz w:val="16"/>
          <w:szCs w:val="16"/>
        </w:rPr>
        <w:t xml:space="preserve"> </w:t>
      </w:r>
      <w:r w:rsidRPr="00051365">
        <w:rPr>
          <w:b/>
          <w:bCs/>
          <w:i/>
          <w:sz w:val="16"/>
          <w:szCs w:val="16"/>
        </w:rPr>
        <w:t>z dnia 9 sierpnia 2017 r.</w:t>
      </w:r>
      <w:r w:rsidRPr="00051365">
        <w:rPr>
          <w:b/>
          <w:bCs/>
          <w:i/>
          <w:sz w:val="16"/>
          <w:szCs w:val="16"/>
        </w:rPr>
        <w:t xml:space="preserve"> </w:t>
      </w:r>
      <w:r w:rsidRPr="00051365">
        <w:rPr>
          <w:b/>
          <w:bCs/>
          <w:i/>
          <w:sz w:val="16"/>
          <w:szCs w:val="16"/>
        </w:rPr>
        <w:t>w sprawie zasad organizacji i udzielania pomocy psychologiczno-pedagogicznej w publicznych przedszkolach, szkołach i placówkach</w:t>
      </w:r>
      <w:r w:rsidRPr="00051365">
        <w:rPr>
          <w:b/>
          <w:bCs/>
          <w:i/>
          <w:sz w:val="16"/>
          <w:szCs w:val="16"/>
        </w:rPr>
        <w:t xml:space="preserve"> </w:t>
      </w:r>
      <w:r w:rsidRPr="00051365">
        <w:rPr>
          <w:i/>
          <w:sz w:val="16"/>
          <w:szCs w:val="16"/>
        </w:rPr>
        <w:t>(Dz. U. z 2023 r. poz. 1798)</w:t>
      </w:r>
      <w:r>
        <w:rPr>
          <w:i/>
          <w:sz w:val="16"/>
          <w:szCs w:val="16"/>
        </w:rPr>
        <w:t>,</w:t>
      </w:r>
      <w:r w:rsidRPr="00051365">
        <w:rPr>
          <w:b/>
          <w:i/>
          <w:sz w:val="16"/>
          <w:szCs w:val="16"/>
        </w:rPr>
        <w:t xml:space="preserve"> </w:t>
      </w:r>
      <w:r w:rsidRPr="00051365">
        <w:rPr>
          <w:b/>
          <w:i/>
          <w:sz w:val="16"/>
          <w:szCs w:val="16"/>
        </w:rPr>
        <w:t>§ 12</w:t>
      </w:r>
    </w:p>
    <w:p w:rsidR="00051365" w:rsidRPr="00051365" w:rsidRDefault="00051365" w:rsidP="00051365">
      <w:pPr>
        <w:pStyle w:val="dt"/>
        <w:shd w:val="clear" w:color="auto" w:fill="FFFFFF"/>
        <w:spacing w:before="0" w:beforeAutospacing="0" w:after="0" w:afterAutospacing="0"/>
        <w:rPr>
          <w:b/>
          <w:bCs/>
          <w:i/>
          <w:sz w:val="16"/>
          <w:szCs w:val="16"/>
        </w:rPr>
      </w:pPr>
    </w:p>
    <w:p w:rsidR="005D2D97" w:rsidRPr="005171D7" w:rsidRDefault="005D2D97" w:rsidP="005D2D97">
      <w:pPr>
        <w:pStyle w:val="Akapitzlist"/>
        <w:numPr>
          <w:ilvl w:val="0"/>
          <w:numId w:val="1"/>
        </w:numPr>
        <w:rPr>
          <w:rFonts w:ascii="Times New Roman" w:hAnsi="Times New Roman" w:cs="Times New Roman"/>
          <w:sz w:val="24"/>
          <w:szCs w:val="24"/>
        </w:rPr>
      </w:pPr>
      <w:r w:rsidRPr="005171D7">
        <w:rPr>
          <w:rFonts w:ascii="Times New Roman" w:hAnsi="Times New Roman" w:cs="Times New Roman"/>
          <w:sz w:val="24"/>
          <w:szCs w:val="24"/>
        </w:rPr>
        <w:t>Wnioski o wydanie opinii w  sprawie zindywidualizowanej ścieżki kształcenia</w:t>
      </w:r>
      <w:r w:rsidR="00051365">
        <w:rPr>
          <w:rFonts w:ascii="Times New Roman" w:hAnsi="Times New Roman" w:cs="Times New Roman"/>
          <w:sz w:val="24"/>
          <w:szCs w:val="24"/>
        </w:rPr>
        <w:t xml:space="preserve"> (ZŚK)</w:t>
      </w:r>
      <w:r w:rsidRPr="005171D7">
        <w:rPr>
          <w:rFonts w:ascii="Times New Roman" w:hAnsi="Times New Roman" w:cs="Times New Roman"/>
          <w:sz w:val="24"/>
          <w:szCs w:val="24"/>
        </w:rPr>
        <w:t xml:space="preserve"> mogą składać rodzice/opiekunowie prawni lub pełnoletni uczniowie.</w:t>
      </w:r>
    </w:p>
    <w:p w:rsidR="005D2D97" w:rsidRPr="005171D7" w:rsidRDefault="005D2D97" w:rsidP="005D2D97">
      <w:pPr>
        <w:pStyle w:val="Akapitzlist"/>
        <w:numPr>
          <w:ilvl w:val="0"/>
          <w:numId w:val="1"/>
        </w:numPr>
        <w:rPr>
          <w:rFonts w:ascii="Times New Roman" w:hAnsi="Times New Roman" w:cs="Times New Roman"/>
          <w:sz w:val="24"/>
          <w:szCs w:val="24"/>
        </w:rPr>
      </w:pPr>
      <w:r w:rsidRPr="005171D7">
        <w:rPr>
          <w:rFonts w:ascii="Times New Roman" w:hAnsi="Times New Roman" w:cs="Times New Roman"/>
          <w:sz w:val="24"/>
          <w:szCs w:val="24"/>
        </w:rPr>
        <w:t>W przypadku, gdy dokumenty składa inna osoba, konieczne jest pisemne upoważnienie (także jeżeli składającym jest rodzic pełnoletniego ucznia).</w:t>
      </w:r>
    </w:p>
    <w:p w:rsidR="005D2D97" w:rsidRPr="005171D7" w:rsidRDefault="005D2D97" w:rsidP="005D2D97">
      <w:pPr>
        <w:pStyle w:val="Akapitzlist"/>
        <w:numPr>
          <w:ilvl w:val="0"/>
          <w:numId w:val="1"/>
        </w:numPr>
        <w:rPr>
          <w:rFonts w:ascii="Times New Roman" w:hAnsi="Times New Roman" w:cs="Times New Roman"/>
          <w:sz w:val="24"/>
          <w:szCs w:val="24"/>
        </w:rPr>
      </w:pPr>
      <w:r w:rsidRPr="005171D7">
        <w:rPr>
          <w:rFonts w:ascii="Times New Roman" w:hAnsi="Times New Roman" w:cs="Times New Roman"/>
          <w:sz w:val="24"/>
          <w:szCs w:val="24"/>
        </w:rPr>
        <w:t>Dokumenty można składać osobiście w godzinach pracy sekretariat</w:t>
      </w:r>
      <w:r w:rsidR="005171D7">
        <w:rPr>
          <w:rFonts w:ascii="Times New Roman" w:hAnsi="Times New Roman" w:cs="Times New Roman"/>
          <w:sz w:val="24"/>
          <w:szCs w:val="24"/>
        </w:rPr>
        <w:t>u lub przesłać pocztą</w:t>
      </w:r>
      <w:r w:rsidRPr="005171D7">
        <w:rPr>
          <w:rFonts w:ascii="Times New Roman" w:hAnsi="Times New Roman" w:cs="Times New Roman"/>
          <w:sz w:val="24"/>
          <w:szCs w:val="24"/>
        </w:rPr>
        <w:t>. W przypadku złożenia dokumentów osobiście otrzymuje się od razu informację, czy dokumenty są kompletne czy wymagają uzupełnienia.</w:t>
      </w:r>
    </w:p>
    <w:p w:rsidR="005D2D97" w:rsidRPr="005171D7" w:rsidRDefault="005D2D97" w:rsidP="005D2D97">
      <w:pPr>
        <w:pStyle w:val="Akapitzlist"/>
        <w:numPr>
          <w:ilvl w:val="0"/>
          <w:numId w:val="1"/>
        </w:numPr>
        <w:rPr>
          <w:rFonts w:ascii="Times New Roman" w:hAnsi="Times New Roman" w:cs="Times New Roman"/>
          <w:sz w:val="24"/>
          <w:szCs w:val="24"/>
        </w:rPr>
      </w:pPr>
      <w:r w:rsidRPr="005171D7">
        <w:rPr>
          <w:rFonts w:ascii="Times New Roman" w:hAnsi="Times New Roman" w:cs="Times New Roman"/>
          <w:sz w:val="24"/>
          <w:szCs w:val="24"/>
        </w:rPr>
        <w:t>Wnioski są przyjmowane wyłącznie z kompletem dokumentów.</w:t>
      </w:r>
    </w:p>
    <w:p w:rsidR="005D2D97" w:rsidRPr="005171D7" w:rsidRDefault="005D2D97" w:rsidP="005D2D97">
      <w:pPr>
        <w:pStyle w:val="Akapitzlist"/>
        <w:numPr>
          <w:ilvl w:val="0"/>
          <w:numId w:val="1"/>
        </w:numPr>
        <w:rPr>
          <w:rFonts w:ascii="Times New Roman" w:hAnsi="Times New Roman" w:cs="Times New Roman"/>
          <w:sz w:val="24"/>
          <w:szCs w:val="24"/>
        </w:rPr>
      </w:pPr>
      <w:r w:rsidRPr="005171D7">
        <w:rPr>
          <w:rFonts w:ascii="Times New Roman" w:hAnsi="Times New Roman" w:cs="Times New Roman"/>
          <w:sz w:val="24"/>
          <w:szCs w:val="24"/>
        </w:rPr>
        <w:t>Odpowiednie druki są dostępne w sekretariacie Poradni oraz na stronie internetowej Poradni w zakładce Orzecznictwo i Druki do pobrania.</w:t>
      </w:r>
    </w:p>
    <w:p w:rsidR="005D2D97" w:rsidRPr="005171D7" w:rsidRDefault="005D2D97" w:rsidP="005D2D97">
      <w:pPr>
        <w:rPr>
          <w:rFonts w:ascii="Times New Roman" w:hAnsi="Times New Roman" w:cs="Times New Roman"/>
          <w:b/>
          <w:sz w:val="24"/>
          <w:szCs w:val="24"/>
          <w:u w:val="single"/>
        </w:rPr>
      </w:pPr>
      <w:r w:rsidRPr="005171D7">
        <w:rPr>
          <w:rFonts w:ascii="Times New Roman" w:hAnsi="Times New Roman" w:cs="Times New Roman"/>
          <w:b/>
          <w:sz w:val="24"/>
          <w:szCs w:val="24"/>
          <w:u w:val="single"/>
        </w:rPr>
        <w:t>Wymagane dokumenty</w:t>
      </w:r>
    </w:p>
    <w:p w:rsidR="005D2D97" w:rsidRPr="005171D7" w:rsidRDefault="005D2D97" w:rsidP="005D2D97">
      <w:pPr>
        <w:pStyle w:val="Akapitzlist"/>
        <w:numPr>
          <w:ilvl w:val="0"/>
          <w:numId w:val="3"/>
        </w:numPr>
        <w:rPr>
          <w:rFonts w:ascii="Times New Roman" w:hAnsi="Times New Roman" w:cs="Times New Roman"/>
          <w:sz w:val="24"/>
          <w:szCs w:val="24"/>
        </w:rPr>
      </w:pPr>
      <w:r w:rsidRPr="005171D7">
        <w:rPr>
          <w:rFonts w:ascii="Times New Roman" w:hAnsi="Times New Roman" w:cs="Times New Roman"/>
          <w:sz w:val="24"/>
          <w:szCs w:val="24"/>
        </w:rPr>
        <w:t>Wniosek-wypełniony i podpisany przez rodziców/prawnych opiekunów lub pełnoletniego ucznia; RODO, Oświadczenie rodzica.</w:t>
      </w:r>
    </w:p>
    <w:p w:rsidR="00E46E81" w:rsidRPr="005171D7" w:rsidRDefault="00E46E81" w:rsidP="00E46E81">
      <w:pPr>
        <w:pStyle w:val="Akapitzlist"/>
        <w:numPr>
          <w:ilvl w:val="0"/>
          <w:numId w:val="3"/>
        </w:numPr>
        <w:jc w:val="both"/>
        <w:rPr>
          <w:rFonts w:ascii="Times New Roman" w:hAnsi="Times New Roman" w:cs="Times New Roman"/>
          <w:sz w:val="24"/>
          <w:szCs w:val="24"/>
        </w:rPr>
      </w:pPr>
      <w:r w:rsidRPr="005171D7">
        <w:rPr>
          <w:rFonts w:ascii="Times New Roman" w:hAnsi="Times New Roman" w:cs="Times New Roman"/>
          <w:sz w:val="24"/>
          <w:szCs w:val="24"/>
        </w:rPr>
        <w:t xml:space="preserve">Do wniosku o wydanie opinii, dołącza się dokumentację określającą: </w:t>
      </w:r>
    </w:p>
    <w:p w:rsidR="00E46E81" w:rsidRPr="005171D7" w:rsidRDefault="00E46E81" w:rsidP="00E46E81">
      <w:pPr>
        <w:pStyle w:val="Akapitzlist"/>
        <w:numPr>
          <w:ilvl w:val="0"/>
          <w:numId w:val="4"/>
        </w:numPr>
        <w:jc w:val="both"/>
        <w:rPr>
          <w:rFonts w:ascii="Times New Roman" w:hAnsi="Times New Roman" w:cs="Times New Roman"/>
          <w:sz w:val="24"/>
          <w:szCs w:val="24"/>
        </w:rPr>
      </w:pPr>
      <w:r w:rsidRPr="005171D7">
        <w:rPr>
          <w:rFonts w:ascii="Times New Roman" w:hAnsi="Times New Roman" w:cs="Times New Roman"/>
          <w:sz w:val="24"/>
          <w:szCs w:val="24"/>
        </w:rPr>
        <w:t xml:space="preserve">trudności w funkcjonowaniu </w:t>
      </w:r>
      <w:r w:rsidR="00A6109A" w:rsidRPr="005171D7">
        <w:rPr>
          <w:rFonts w:ascii="Times New Roman" w:hAnsi="Times New Roman" w:cs="Times New Roman"/>
          <w:sz w:val="24"/>
          <w:szCs w:val="24"/>
        </w:rPr>
        <w:t>dziecka/</w:t>
      </w:r>
      <w:r w:rsidRPr="005171D7">
        <w:rPr>
          <w:rFonts w:ascii="Times New Roman" w:hAnsi="Times New Roman" w:cs="Times New Roman"/>
          <w:sz w:val="24"/>
          <w:szCs w:val="24"/>
        </w:rPr>
        <w:t xml:space="preserve">ucznia w przedszkolu (w przypadku dzieci realizujących obowiązkowe roczne przygotowanie przedszkolne) lub szkole; </w:t>
      </w:r>
    </w:p>
    <w:p w:rsidR="00E46E81" w:rsidRPr="005171D7" w:rsidRDefault="00E46E81" w:rsidP="00E46E81">
      <w:pPr>
        <w:pStyle w:val="Akapitzlist"/>
        <w:numPr>
          <w:ilvl w:val="0"/>
          <w:numId w:val="4"/>
        </w:numPr>
        <w:jc w:val="both"/>
        <w:rPr>
          <w:rFonts w:ascii="Times New Roman" w:hAnsi="Times New Roman" w:cs="Times New Roman"/>
          <w:sz w:val="24"/>
          <w:szCs w:val="24"/>
        </w:rPr>
      </w:pPr>
      <w:r w:rsidRPr="005171D7">
        <w:rPr>
          <w:rFonts w:ascii="Times New Roman" w:hAnsi="Times New Roman" w:cs="Times New Roman"/>
          <w:sz w:val="24"/>
          <w:szCs w:val="24"/>
        </w:rPr>
        <w:t xml:space="preserve"> zaświadczenie lekarskie- w przypadku ucznia obejmowanego zindywidualizowaną ścieżką ze względu na stan zdrowia – także wpływ przebiegu choroby na funkcjonowanie ucznia w przedszkolu lub szkole oraz ograniczenia w zakresie możliwości udziału ucznia w zajęciach wychowania przedszkolnego lub zajęciach edukacyjnych wspólnie z oddziałem przedszkolnym lub szkolnym; </w:t>
      </w:r>
    </w:p>
    <w:p w:rsidR="00E46E81" w:rsidRPr="005171D7" w:rsidRDefault="00E46E81" w:rsidP="00E46E81">
      <w:pPr>
        <w:pStyle w:val="Akapitzlist"/>
        <w:numPr>
          <w:ilvl w:val="0"/>
          <w:numId w:val="4"/>
        </w:numPr>
        <w:jc w:val="both"/>
        <w:rPr>
          <w:rFonts w:ascii="Times New Roman" w:hAnsi="Times New Roman" w:cs="Times New Roman"/>
          <w:sz w:val="24"/>
          <w:szCs w:val="24"/>
        </w:rPr>
      </w:pPr>
      <w:r w:rsidRPr="005171D7">
        <w:rPr>
          <w:rFonts w:ascii="Times New Roman" w:hAnsi="Times New Roman" w:cs="Times New Roman"/>
          <w:sz w:val="24"/>
          <w:szCs w:val="24"/>
        </w:rPr>
        <w:t xml:space="preserve">opinię nauczycieli i specjalistów prowadzących zajęcia z uczniem, o funkcjonowaniu ucznia w przedszkolu lub szkole. </w:t>
      </w:r>
    </w:p>
    <w:p w:rsidR="00357127" w:rsidRPr="005171D7" w:rsidRDefault="00E46E81" w:rsidP="005171D7">
      <w:pPr>
        <w:ind w:left="360"/>
        <w:jc w:val="both"/>
        <w:rPr>
          <w:rFonts w:ascii="Times New Roman" w:hAnsi="Times New Roman" w:cs="Times New Roman"/>
          <w:sz w:val="24"/>
          <w:szCs w:val="24"/>
          <w:u w:val="single"/>
        </w:rPr>
      </w:pPr>
      <w:r w:rsidRPr="005171D7">
        <w:rPr>
          <w:rFonts w:ascii="Times New Roman" w:hAnsi="Times New Roman" w:cs="Times New Roman"/>
          <w:sz w:val="24"/>
          <w:szCs w:val="24"/>
        </w:rPr>
        <w:t xml:space="preserve">Przed wydaniem opinii, </w:t>
      </w:r>
      <w:r w:rsidR="00051365">
        <w:rPr>
          <w:rFonts w:ascii="Times New Roman" w:hAnsi="Times New Roman" w:cs="Times New Roman"/>
          <w:sz w:val="24"/>
          <w:szCs w:val="24"/>
        </w:rPr>
        <w:t>w sprawie ZŚK</w:t>
      </w:r>
      <w:r w:rsidRPr="005171D7">
        <w:rPr>
          <w:rFonts w:ascii="Times New Roman" w:hAnsi="Times New Roman" w:cs="Times New Roman"/>
          <w:sz w:val="24"/>
          <w:szCs w:val="24"/>
        </w:rPr>
        <w:t>, publiczna poradnia we współpracy z przedszkolem lub szkołą oraz rodzicami</w:t>
      </w:r>
      <w:r w:rsidR="00051365">
        <w:rPr>
          <w:rFonts w:ascii="Times New Roman" w:hAnsi="Times New Roman" w:cs="Times New Roman"/>
          <w:sz w:val="24"/>
          <w:szCs w:val="24"/>
        </w:rPr>
        <w:t>/opiekunami prawnymi</w:t>
      </w:r>
      <w:r w:rsidRPr="005171D7">
        <w:rPr>
          <w:rFonts w:ascii="Times New Roman" w:hAnsi="Times New Roman" w:cs="Times New Roman"/>
          <w:sz w:val="24"/>
          <w:szCs w:val="24"/>
        </w:rPr>
        <w:t xml:space="preserve"> </w:t>
      </w:r>
      <w:r w:rsidR="00051365">
        <w:rPr>
          <w:rFonts w:ascii="Times New Roman" w:hAnsi="Times New Roman" w:cs="Times New Roman"/>
          <w:sz w:val="24"/>
          <w:szCs w:val="24"/>
        </w:rPr>
        <w:t>dziecka/</w:t>
      </w:r>
      <w:r w:rsidRPr="005171D7">
        <w:rPr>
          <w:rFonts w:ascii="Times New Roman" w:hAnsi="Times New Roman" w:cs="Times New Roman"/>
          <w:sz w:val="24"/>
          <w:szCs w:val="24"/>
        </w:rPr>
        <w:t xml:space="preserve">ucznia albo pełnoletnim uczniem przeprowadza </w:t>
      </w:r>
      <w:r w:rsidRPr="005171D7">
        <w:rPr>
          <w:rFonts w:ascii="Times New Roman" w:hAnsi="Times New Roman" w:cs="Times New Roman"/>
          <w:sz w:val="24"/>
          <w:szCs w:val="24"/>
          <w:u w:val="single"/>
        </w:rPr>
        <w:t xml:space="preserve">analizę funkcjonowania </w:t>
      </w:r>
      <w:r w:rsidR="00051365">
        <w:rPr>
          <w:rFonts w:ascii="Times New Roman" w:hAnsi="Times New Roman" w:cs="Times New Roman"/>
          <w:sz w:val="24"/>
          <w:szCs w:val="24"/>
          <w:u w:val="single"/>
        </w:rPr>
        <w:t>dziecka/</w:t>
      </w:r>
      <w:r w:rsidRPr="005171D7">
        <w:rPr>
          <w:rFonts w:ascii="Times New Roman" w:hAnsi="Times New Roman" w:cs="Times New Roman"/>
          <w:sz w:val="24"/>
          <w:szCs w:val="24"/>
          <w:u w:val="single"/>
        </w:rPr>
        <w:t xml:space="preserve">ucznia uwzględniającą efekty udzielanej dotychczas przez przedszkole lub szkołę pomocy psychologiczno-pedagogicznej. </w:t>
      </w:r>
    </w:p>
    <w:p w:rsidR="005D2D97" w:rsidRPr="005171D7" w:rsidRDefault="00357127" w:rsidP="00A6109A">
      <w:pPr>
        <w:rPr>
          <w:rFonts w:ascii="Times New Roman" w:hAnsi="Times New Roman" w:cs="Times New Roman"/>
          <w:b/>
          <w:sz w:val="24"/>
          <w:szCs w:val="24"/>
          <w:u w:val="single"/>
        </w:rPr>
      </w:pPr>
      <w:r w:rsidRPr="005171D7">
        <w:rPr>
          <w:rFonts w:ascii="Times New Roman" w:hAnsi="Times New Roman" w:cs="Times New Roman"/>
          <w:b/>
          <w:sz w:val="24"/>
          <w:szCs w:val="24"/>
          <w:u w:val="single"/>
        </w:rPr>
        <w:t>UWAGA:</w:t>
      </w:r>
    </w:p>
    <w:p w:rsidR="005171D7" w:rsidRDefault="0035712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Zindywidualizowana ścieżka kształcenia jest przeznaczona dla uczniów, którzy mogą uczęszczać do szkoły, jednak z powodu trudności w funkcjonowaniu, szczególnie wynikających ze stanu zdrowia nie mogą uczestniczyć we wszystkich zajęciach wspólnie z klasą. Konieczne jest także wykazanie, że inne formy pomocy psychologiczno-pedagogicznej nie przyniosły pożądanych efektów. Specyficzne trudności w uczeniu się, czy słabsze oceny z jakiegoś przedmiotu nie są podstawą do </w:t>
      </w:r>
      <w:r w:rsidR="00051365">
        <w:rPr>
          <w:rFonts w:ascii="Times New Roman" w:hAnsi="Times New Roman" w:cs="Times New Roman"/>
          <w:sz w:val="24"/>
          <w:szCs w:val="24"/>
        </w:rPr>
        <w:t>zorganizowania ZŚK</w:t>
      </w:r>
      <w:r w:rsidRPr="005171D7">
        <w:rPr>
          <w:rFonts w:ascii="Times New Roman" w:hAnsi="Times New Roman" w:cs="Times New Roman"/>
          <w:sz w:val="24"/>
          <w:szCs w:val="24"/>
        </w:rPr>
        <w:t xml:space="preserve">, stanowią natomiast podstawę do objęcia ucznia pomocą psychologiczno-pedagogiczną w szkole, np. w formie zajęć dydaktyczno-wyrównawczych i/lub korekcyjno-kompensacyjnych. </w:t>
      </w:r>
      <w:r w:rsidR="00051365">
        <w:rPr>
          <w:rFonts w:ascii="Times New Roman" w:hAnsi="Times New Roman" w:cs="Times New Roman"/>
          <w:sz w:val="24"/>
          <w:szCs w:val="24"/>
        </w:rPr>
        <w:t>ZŚK</w:t>
      </w:r>
      <w:r w:rsidRPr="005171D7">
        <w:rPr>
          <w:rFonts w:ascii="Times New Roman" w:hAnsi="Times New Roman" w:cs="Times New Roman"/>
          <w:sz w:val="24"/>
          <w:szCs w:val="24"/>
        </w:rPr>
        <w:t xml:space="preserve"> nie jest także formą korepetycji ani dodatkowych godzin</w:t>
      </w:r>
      <w:r w:rsidR="003B5E11" w:rsidRPr="005171D7">
        <w:rPr>
          <w:rFonts w:ascii="Times New Roman" w:hAnsi="Times New Roman" w:cs="Times New Roman"/>
          <w:sz w:val="24"/>
          <w:szCs w:val="24"/>
        </w:rPr>
        <w:t xml:space="preserve">. Uczeń objęty pomocą w </w:t>
      </w:r>
      <w:r w:rsidR="00051365">
        <w:rPr>
          <w:rFonts w:ascii="Times New Roman" w:hAnsi="Times New Roman" w:cs="Times New Roman"/>
          <w:sz w:val="24"/>
          <w:szCs w:val="24"/>
        </w:rPr>
        <w:t xml:space="preserve">tej </w:t>
      </w:r>
      <w:r w:rsidR="003B5E11" w:rsidRPr="005171D7">
        <w:rPr>
          <w:rFonts w:ascii="Times New Roman" w:hAnsi="Times New Roman" w:cs="Times New Roman"/>
          <w:sz w:val="24"/>
          <w:szCs w:val="24"/>
        </w:rPr>
        <w:t>formie realizuj</w:t>
      </w:r>
      <w:r w:rsidR="00051365">
        <w:rPr>
          <w:rFonts w:ascii="Times New Roman" w:hAnsi="Times New Roman" w:cs="Times New Roman"/>
          <w:sz w:val="24"/>
          <w:szCs w:val="24"/>
        </w:rPr>
        <w:t>e</w:t>
      </w:r>
      <w:r w:rsidR="003B5E11" w:rsidRPr="005171D7">
        <w:rPr>
          <w:rFonts w:ascii="Times New Roman" w:hAnsi="Times New Roman" w:cs="Times New Roman"/>
          <w:sz w:val="24"/>
          <w:szCs w:val="24"/>
        </w:rPr>
        <w:t xml:space="preserve"> ilość godzin </w:t>
      </w:r>
      <w:r w:rsidR="003B5E11" w:rsidRPr="005171D7">
        <w:rPr>
          <w:rFonts w:ascii="Times New Roman" w:hAnsi="Times New Roman" w:cs="Times New Roman"/>
          <w:sz w:val="24"/>
          <w:szCs w:val="24"/>
        </w:rPr>
        <w:lastRenderedPageBreak/>
        <w:t>taką samą jak pozostali uczniowie, jednak wybrane zajęcia realizuje indywidualnie z nauczycielem a nie w klasie.</w:t>
      </w:r>
    </w:p>
    <w:p w:rsidR="00051365" w:rsidRPr="005171D7" w:rsidRDefault="00051365" w:rsidP="005D2D97">
      <w:pPr>
        <w:jc w:val="both"/>
        <w:rPr>
          <w:rFonts w:ascii="Times New Roman" w:hAnsi="Times New Roman" w:cs="Times New Roman"/>
          <w:sz w:val="24"/>
          <w:szCs w:val="24"/>
        </w:rPr>
      </w:pPr>
    </w:p>
    <w:p w:rsidR="00E46E81" w:rsidRPr="005171D7" w:rsidRDefault="00E46E81" w:rsidP="00E46E81">
      <w:pPr>
        <w:jc w:val="center"/>
        <w:rPr>
          <w:rFonts w:ascii="Times New Roman" w:hAnsi="Times New Roman" w:cs="Times New Roman"/>
          <w:b/>
          <w:i/>
          <w:sz w:val="24"/>
          <w:szCs w:val="24"/>
        </w:rPr>
      </w:pPr>
      <w:r w:rsidRPr="005171D7">
        <w:rPr>
          <w:rFonts w:ascii="Times New Roman" w:hAnsi="Times New Roman" w:cs="Times New Roman"/>
          <w:b/>
          <w:i/>
          <w:sz w:val="24"/>
          <w:szCs w:val="24"/>
        </w:rPr>
        <w:t xml:space="preserve">ROZPORZĄDZENIE MINISTRA EDUKACJI NARODOWEJ1) z dnia 9 sierpnia 2017 r. w sprawie zasad organizacji i udzielania pomocy psychologiczno-pedagogicznej w publicznych przedszkolach, szkołach i placówkach </w:t>
      </w:r>
      <w:r w:rsidRPr="005171D7">
        <w:rPr>
          <w:rFonts w:ascii="Times New Roman" w:hAnsi="Times New Roman" w:cs="Times New Roman"/>
          <w:b/>
          <w:sz w:val="24"/>
          <w:szCs w:val="24"/>
        </w:rPr>
        <w:t xml:space="preserve">§ 12.: </w:t>
      </w:r>
      <w:r w:rsidRPr="005171D7">
        <w:rPr>
          <w:rFonts w:ascii="Times New Roman" w:hAnsi="Times New Roman" w:cs="Times New Roman"/>
          <w:b/>
          <w:i/>
          <w:sz w:val="24"/>
          <w:szCs w:val="24"/>
        </w:rPr>
        <w:t xml:space="preserve"> (Dz.U. 2023, poz.: 1798)</w:t>
      </w:r>
    </w:p>
    <w:p w:rsidR="005D2D97"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12. 1. Zindywidualizowana ścieżka realizacji obowiązkowego rocznego przygotowania przedszkolnego oraz zindywidualizowana ścieżka kształcenia, zwane dalej „zindywidualizowaną ścieżką”, są organizowane dla uczniów, którzy mogą uczęszczać do przedszkola lub szkoły, ale ze względu na trudności w funkcjonowaniu wynikające w szczególności ze stanu zdrowia nie mogą realizować wszystkich zajęć wychowania przedszkolnego lub zajęć edukacyjnych wspólnie z oddziałem przedszkolnym lub szkolnym i wymagają dostosowania organizacji i procesu nauczania do ich specjalnych potrzeb edukacyjnych.</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2. Zindywidualizowana ścieżka obejmuje wszystkie zajęcia wychowania przedszkolnego lub zajęcia edukacyjne, które są realizowane:</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 1) wspólnie z oddziałem przedszkolnym lub szkolnym oraz</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 2) indywidualnie z uczniem.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3. Objęcie ucznia zindywidualizowaną ścieżką wymaga opinii publicznej poradni, z której wynika potrzeba objęcia ucznia pomocą w tej formie.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4. Do wniosku o wydanie opinii, o której mowa w ust. 3, dołącza się dokumentację określającą: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1) trudności w funkcjonowaniu ucznia w przedszkolu lub szkole;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2) w przypadku ucznia obejmowanego zindywidualizowaną ścieżką ze względu na stan zdrowia – także wpływ przebiegu choroby na funkcjonowanie ucznia w przedszkolu lub szkole oraz ograniczenia w zakresie możliwości udziału ucznia w zajęciach wychowania przedszkolnego lub zajęciach edukacyjnych wspólnie z oddziałem przedszkolnym lub szkolnym;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3) w przypadku ucznia uczęszczającego do przedszkola lub szkoły – także opinię nauczycieli i specjalistów prowadzących zajęcia z uczniem, o funkcjonowaniu ucznia w przedszkolu lub szkole.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5. Przed wydaniem opinii, o której mowa w ust. 3, publiczna poradnia we współpracy z przedszkolem lub szkołą oraz rodzicami ucznia albo pełnoletnim uczniem przeprowadza analizę funkcjonowania ucznia uwzględniającą efekty udzielanej dotychczas przez przedszkole lub szkołę pomocy psychologiczno-pedagogicznej.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6. Opinia, o której mowa w ust. 3, zawiera dane i informacje, o których mowa w przepisach w sprawie szczegółowych zasad działania publicznych poradni psychologiczno-pedagogicznych, w tym publicznych poradni specjalistycznych, a ponadto wskazuje:</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 1) zakres, w jakim uczeń nie może brać udziału w zajęciach wychowania przedszkolnego lub zajęciach edukacyjnych wspólnie z oddziałem przedszkolnym lub szkolnym;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lastRenderedPageBreak/>
        <w:t>2) okres objęcia ucznia zindywidualizowaną ścieżką, nie dłuższy jednak niż rok szkolny;</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 3) działania, jakie powinny być podjęte w celu usunięcia barier i ograniczeń utrudniających funkcjonowanie ucznia i jego uczestnictwo w życiu przedszkola lub szkoły.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7. Uczeń objęty zindywidualizowaną ścieżką realizuje w danym przedszkolu lub w danej szkole program wychowania przedszkolnego lub programy nauczania, z dostosowaniem metod i form ich realizacji do jego indywidualnych potrzeb rozwojowych i edukacyjnych oraz możliwości psychofizycznych, w szczególności potrzeb wynikających ze stanu zdrowia.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8. Na wniosek rodziców ucznia albo pełnoletniego ucznia dyrektor przedszkola lub szkoły ustala, z uwzględnieniem opinii, o której mowa w ust. 3, tygodniowy wymiar godzin zajęć wychowania przedszkolnego lub zajęć edukacyjnych realizowanych indywidualnie z uczniem, uwzględniając konieczność realizacji przez ucznia podstawy programowej wychowania przedszkolnego, podstawy programowej kształcenia ogólnego lub podstawy programowej kształcenia w zawodzie szkolnictwa branżowego.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9. Nauczyciele prowadzący zajęcia z uczniem objętym zindywidualizowaną ścieżką podejmują działania ukierunkowane na poprawę funkcjonowania ucznia w przedszkolu lub szkole.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10. Zindywidualizowanej ścieżki nie organizuje się dla: </w:t>
      </w:r>
    </w:p>
    <w:p w:rsidR="00E46E81"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1) uczniów objętych kształceniem specjalnym zgodnie z przepisami wydanymi na podstawie art. 127 ust. 19 pkt 2 ustawy z dnia 14 grudnia 2016 r. – Prawo oświatowe, zwanej dalej „ustawą”; </w:t>
      </w:r>
    </w:p>
    <w:p w:rsidR="005D2D97" w:rsidRPr="005171D7" w:rsidRDefault="005D2D97" w:rsidP="005D2D97">
      <w:pPr>
        <w:jc w:val="both"/>
        <w:rPr>
          <w:rFonts w:ascii="Times New Roman" w:hAnsi="Times New Roman" w:cs="Times New Roman"/>
          <w:sz w:val="24"/>
          <w:szCs w:val="24"/>
        </w:rPr>
      </w:pPr>
      <w:r w:rsidRPr="005171D7">
        <w:rPr>
          <w:rFonts w:ascii="Times New Roman" w:hAnsi="Times New Roman" w:cs="Times New Roman"/>
          <w:sz w:val="24"/>
          <w:szCs w:val="24"/>
        </w:rPr>
        <w:t xml:space="preserve">2) uczniów objętych indywidualnym obowiązkowym rocznym przygotowaniem przedszkolnym albo indywidualnym nauczaniem zgodnie z przepisami wydanymi na podstawie art. 127 ust. 20 ustawy. </w:t>
      </w:r>
      <w:bookmarkStart w:id="0" w:name="_GoBack"/>
      <w:bookmarkEnd w:id="0"/>
    </w:p>
    <w:p w:rsidR="005D2D97" w:rsidRPr="005171D7" w:rsidRDefault="005D2D97" w:rsidP="005D2D97">
      <w:pPr>
        <w:jc w:val="center"/>
        <w:rPr>
          <w:rFonts w:ascii="Times New Roman" w:hAnsi="Times New Roman" w:cs="Times New Roman"/>
          <w:sz w:val="24"/>
          <w:szCs w:val="24"/>
        </w:rPr>
      </w:pPr>
    </w:p>
    <w:sectPr w:rsidR="005D2D97" w:rsidRPr="00517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B6362"/>
    <w:multiLevelType w:val="hybridMultilevel"/>
    <w:tmpl w:val="0AFE3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DF488D"/>
    <w:multiLevelType w:val="hybridMultilevel"/>
    <w:tmpl w:val="5F9C4E2C"/>
    <w:lvl w:ilvl="0" w:tplc="C8029E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58282F18"/>
    <w:multiLevelType w:val="hybridMultilevel"/>
    <w:tmpl w:val="ABFA0A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D3943"/>
    <w:multiLevelType w:val="hybridMultilevel"/>
    <w:tmpl w:val="6F047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C94284C"/>
    <w:multiLevelType w:val="hybridMultilevel"/>
    <w:tmpl w:val="A718B4E8"/>
    <w:lvl w:ilvl="0" w:tplc="087A6F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97"/>
    <w:rsid w:val="00051365"/>
    <w:rsid w:val="00057E62"/>
    <w:rsid w:val="00357127"/>
    <w:rsid w:val="003B5E11"/>
    <w:rsid w:val="005171D7"/>
    <w:rsid w:val="005D2D97"/>
    <w:rsid w:val="00A6109A"/>
    <w:rsid w:val="00E46E81"/>
    <w:rsid w:val="00E46FF8"/>
    <w:rsid w:val="00F15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2177"/>
  <w15:chartTrackingRefBased/>
  <w15:docId w15:val="{2B347425-E0DD-428F-96A8-7554F3F1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2D97"/>
    <w:pPr>
      <w:ind w:left="720"/>
      <w:contextualSpacing/>
    </w:pPr>
  </w:style>
  <w:style w:type="paragraph" w:customStyle="1" w:styleId="dt">
    <w:name w:val="dt"/>
    <w:basedOn w:val="Normalny"/>
    <w:rsid w:val="000513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0513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0513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mo">
    <w:name w:val="dmo"/>
    <w:basedOn w:val="Normalny"/>
    <w:rsid w:val="0005136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9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ECD79-634A-4036-91FA-A391F0A0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1056</Words>
  <Characters>6338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Migdał</dc:creator>
  <cp:keywords/>
  <dc:description/>
  <cp:lastModifiedBy>Katarzyna Migdał</cp:lastModifiedBy>
  <cp:revision>5</cp:revision>
  <dcterms:created xsi:type="dcterms:W3CDTF">2025-03-23T18:30:00Z</dcterms:created>
  <dcterms:modified xsi:type="dcterms:W3CDTF">2025-04-22T17:54:00Z</dcterms:modified>
</cp:coreProperties>
</file>